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D8B9" w14:textId="77777777" w:rsidR="00A73109" w:rsidRPr="00A73109" w:rsidRDefault="00A73109" w:rsidP="00A73109">
      <w:pPr>
        <w:widowControl/>
        <w:jc w:val="center"/>
        <w:rPr>
          <w:rFonts w:ascii="Arial" w:eastAsia="宋体" w:hAnsi="Arial" w:cs="Arial"/>
          <w:color w:val="565862"/>
          <w:kern w:val="0"/>
          <w:sz w:val="24"/>
          <w:szCs w:val="24"/>
        </w:rPr>
      </w:pPr>
      <w:r w:rsidRPr="00A73109">
        <w:rPr>
          <w:rFonts w:ascii="Arial" w:eastAsia="宋体" w:hAnsi="Arial" w:cs="Arial"/>
          <w:b/>
          <w:bCs/>
          <w:color w:val="565862"/>
          <w:kern w:val="0"/>
          <w:sz w:val="36"/>
          <w:szCs w:val="36"/>
        </w:rPr>
        <w:t>关于印发</w:t>
      </w:r>
      <w:proofErr w:type="gramStart"/>
      <w:r w:rsidRPr="00A73109">
        <w:rPr>
          <w:rFonts w:ascii="Arial" w:eastAsia="宋体" w:hAnsi="Arial" w:cs="Arial"/>
          <w:b/>
          <w:bCs/>
          <w:color w:val="565862"/>
          <w:kern w:val="0"/>
          <w:sz w:val="36"/>
          <w:szCs w:val="36"/>
        </w:rPr>
        <w:t>《</w:t>
      </w:r>
      <w:proofErr w:type="gramEnd"/>
      <w:r w:rsidRPr="00A73109">
        <w:rPr>
          <w:rFonts w:ascii="Arial" w:eastAsia="宋体" w:hAnsi="Arial" w:cs="Arial"/>
          <w:b/>
          <w:bCs/>
          <w:color w:val="565862"/>
          <w:kern w:val="0"/>
          <w:sz w:val="36"/>
          <w:szCs w:val="36"/>
        </w:rPr>
        <w:t>“</w:t>
      </w:r>
      <w:r w:rsidRPr="00A73109">
        <w:rPr>
          <w:rFonts w:ascii="Arial" w:eastAsia="宋体" w:hAnsi="Arial" w:cs="Arial"/>
          <w:b/>
          <w:bCs/>
          <w:color w:val="565862"/>
          <w:kern w:val="0"/>
          <w:sz w:val="36"/>
          <w:szCs w:val="36"/>
        </w:rPr>
        <w:t>十四五</w:t>
      </w:r>
      <w:r w:rsidRPr="00A73109">
        <w:rPr>
          <w:rFonts w:ascii="Arial" w:eastAsia="宋体" w:hAnsi="Arial" w:cs="Arial"/>
          <w:b/>
          <w:bCs/>
          <w:color w:val="565862"/>
          <w:kern w:val="0"/>
          <w:sz w:val="36"/>
          <w:szCs w:val="36"/>
        </w:rPr>
        <w:t>”</w:t>
      </w:r>
      <w:r w:rsidRPr="00A73109">
        <w:rPr>
          <w:rFonts w:ascii="Arial" w:eastAsia="宋体" w:hAnsi="Arial" w:cs="Arial"/>
          <w:b/>
          <w:bCs/>
          <w:color w:val="565862"/>
          <w:kern w:val="0"/>
          <w:sz w:val="36"/>
          <w:szCs w:val="36"/>
        </w:rPr>
        <w:t>时期</w:t>
      </w:r>
    </w:p>
    <w:p w14:paraId="543908F2" w14:textId="77777777" w:rsidR="00A73109" w:rsidRPr="00A73109" w:rsidRDefault="00A73109" w:rsidP="00A73109">
      <w:pPr>
        <w:widowControl/>
        <w:jc w:val="center"/>
        <w:rPr>
          <w:rFonts w:ascii="Arial" w:eastAsia="宋体" w:hAnsi="Arial" w:cs="Arial"/>
          <w:color w:val="565862"/>
          <w:kern w:val="0"/>
          <w:sz w:val="24"/>
          <w:szCs w:val="24"/>
        </w:rPr>
      </w:pPr>
      <w:r w:rsidRPr="00A73109">
        <w:rPr>
          <w:rFonts w:ascii="Arial" w:eastAsia="宋体" w:hAnsi="Arial" w:cs="Arial"/>
          <w:b/>
          <w:bCs/>
          <w:color w:val="565862"/>
          <w:kern w:val="0"/>
          <w:sz w:val="36"/>
          <w:szCs w:val="36"/>
        </w:rPr>
        <w:t>教育强国推进工程实施方案</w:t>
      </w:r>
      <w:proofErr w:type="gramStart"/>
      <w:r w:rsidRPr="00A73109">
        <w:rPr>
          <w:rFonts w:ascii="Arial" w:eastAsia="宋体" w:hAnsi="Arial" w:cs="Arial"/>
          <w:b/>
          <w:bCs/>
          <w:color w:val="565862"/>
          <w:kern w:val="0"/>
          <w:sz w:val="36"/>
          <w:szCs w:val="36"/>
        </w:rPr>
        <w:t>》</w:t>
      </w:r>
      <w:proofErr w:type="gramEnd"/>
      <w:r w:rsidRPr="00A73109">
        <w:rPr>
          <w:rFonts w:ascii="Arial" w:eastAsia="宋体" w:hAnsi="Arial" w:cs="Arial"/>
          <w:b/>
          <w:bCs/>
          <w:color w:val="565862"/>
          <w:kern w:val="0"/>
          <w:sz w:val="36"/>
          <w:szCs w:val="36"/>
        </w:rPr>
        <w:t>的通知</w:t>
      </w:r>
    </w:p>
    <w:p w14:paraId="2B1920A7" w14:textId="77777777" w:rsidR="00A73109" w:rsidRPr="00A73109" w:rsidRDefault="00A73109" w:rsidP="00A73109">
      <w:pPr>
        <w:widowControl/>
        <w:jc w:val="center"/>
        <w:rPr>
          <w:rFonts w:ascii="Arial" w:eastAsia="宋体" w:hAnsi="Arial" w:cs="Arial"/>
          <w:color w:val="565862"/>
          <w:kern w:val="0"/>
          <w:sz w:val="24"/>
          <w:szCs w:val="24"/>
        </w:rPr>
      </w:pPr>
      <w:r w:rsidRPr="00A73109">
        <w:rPr>
          <w:rFonts w:ascii="Arial" w:eastAsia="宋体" w:hAnsi="Arial" w:cs="Arial"/>
          <w:color w:val="565862"/>
          <w:kern w:val="0"/>
          <w:sz w:val="24"/>
          <w:szCs w:val="24"/>
        </w:rPr>
        <w:t> </w:t>
      </w:r>
    </w:p>
    <w:p w14:paraId="7E06805B" w14:textId="77777777" w:rsidR="00A73109" w:rsidRPr="00A73109" w:rsidRDefault="00A73109" w:rsidP="00A73109">
      <w:pPr>
        <w:widowControl/>
        <w:jc w:val="center"/>
        <w:rPr>
          <w:rFonts w:ascii="Arial" w:eastAsia="宋体" w:hAnsi="Arial" w:cs="Arial"/>
          <w:color w:val="565862"/>
          <w:kern w:val="0"/>
          <w:sz w:val="24"/>
          <w:szCs w:val="24"/>
        </w:rPr>
      </w:pPr>
      <w:proofErr w:type="gramStart"/>
      <w:r w:rsidRPr="00A73109">
        <w:rPr>
          <w:rFonts w:ascii="Arial" w:eastAsia="宋体" w:hAnsi="Arial" w:cs="Arial"/>
          <w:color w:val="565862"/>
          <w:kern w:val="0"/>
          <w:sz w:val="24"/>
          <w:szCs w:val="24"/>
        </w:rPr>
        <w:t>发改社会</w:t>
      </w:r>
      <w:proofErr w:type="gramEnd"/>
      <w:r w:rsidRPr="00A73109">
        <w:rPr>
          <w:rFonts w:ascii="Arial" w:eastAsia="宋体" w:hAnsi="Arial" w:cs="Arial"/>
          <w:color w:val="565862"/>
          <w:kern w:val="0"/>
          <w:sz w:val="24"/>
          <w:szCs w:val="24"/>
        </w:rPr>
        <w:t>〔</w:t>
      </w:r>
      <w:r w:rsidRPr="00A73109">
        <w:rPr>
          <w:rFonts w:ascii="Arial" w:eastAsia="宋体" w:hAnsi="Arial" w:cs="Arial"/>
          <w:color w:val="565862"/>
          <w:kern w:val="0"/>
          <w:sz w:val="24"/>
          <w:szCs w:val="24"/>
        </w:rPr>
        <w:t>2021</w:t>
      </w:r>
      <w:r w:rsidRPr="00A73109">
        <w:rPr>
          <w:rFonts w:ascii="Arial" w:eastAsia="宋体" w:hAnsi="Arial" w:cs="Arial"/>
          <w:color w:val="565862"/>
          <w:kern w:val="0"/>
          <w:sz w:val="24"/>
          <w:szCs w:val="24"/>
        </w:rPr>
        <w:t>〕</w:t>
      </w:r>
      <w:r w:rsidRPr="00A73109">
        <w:rPr>
          <w:rFonts w:ascii="Arial" w:eastAsia="宋体" w:hAnsi="Arial" w:cs="Arial"/>
          <w:color w:val="565862"/>
          <w:kern w:val="0"/>
          <w:sz w:val="24"/>
          <w:szCs w:val="24"/>
        </w:rPr>
        <w:t>671</w:t>
      </w:r>
      <w:r w:rsidRPr="00A73109">
        <w:rPr>
          <w:rFonts w:ascii="Arial" w:eastAsia="宋体" w:hAnsi="Arial" w:cs="Arial"/>
          <w:color w:val="565862"/>
          <w:kern w:val="0"/>
          <w:sz w:val="24"/>
          <w:szCs w:val="24"/>
        </w:rPr>
        <w:t>号</w:t>
      </w:r>
    </w:p>
    <w:p w14:paraId="5A770D28" w14:textId="77777777" w:rsidR="00A73109" w:rsidRPr="00A73109" w:rsidRDefault="00A73109" w:rsidP="00A73109">
      <w:pPr>
        <w:widowControl/>
        <w:jc w:val="left"/>
        <w:rPr>
          <w:rFonts w:ascii="宋体" w:eastAsia="宋体" w:hAnsi="宋体" w:cs="宋体"/>
          <w:kern w:val="0"/>
          <w:sz w:val="24"/>
          <w:szCs w:val="24"/>
        </w:rPr>
      </w:pPr>
      <w:r w:rsidRPr="00A73109">
        <w:rPr>
          <w:rFonts w:ascii="Arial" w:eastAsia="宋体" w:hAnsi="Arial" w:cs="Arial"/>
          <w:color w:val="565862"/>
          <w:kern w:val="0"/>
          <w:sz w:val="24"/>
          <w:szCs w:val="24"/>
        </w:rPr>
        <w:br/>
      </w:r>
      <w:r w:rsidRPr="00A73109">
        <w:rPr>
          <w:rFonts w:ascii="宋体" w:eastAsia="宋体" w:hAnsi="宋体" w:cs="宋体" w:hint="eastAsia"/>
          <w:color w:val="565862"/>
          <w:kern w:val="0"/>
          <w:sz w:val="24"/>
          <w:szCs w:val="24"/>
        </w:rPr>
        <w:t>中央和国家机关有关部门，各省、自治区、直辖市及计划单列市、新疆生产建设兵团发展改革委、教育厅（教委、教育局）、人力资源社会保障厅（局）：</w:t>
      </w:r>
      <w:r w:rsidRPr="00A73109">
        <w:rPr>
          <w:rFonts w:ascii="Arial" w:eastAsia="宋体" w:hAnsi="Arial" w:cs="Arial"/>
          <w:color w:val="565862"/>
          <w:kern w:val="0"/>
          <w:sz w:val="24"/>
          <w:szCs w:val="24"/>
        </w:rPr>
        <w:br/>
      </w:r>
      <w:r w:rsidRPr="00A73109">
        <w:rPr>
          <w:rFonts w:ascii="宋体" w:eastAsia="宋体" w:hAnsi="宋体" w:cs="宋体" w:hint="eastAsia"/>
          <w:color w:val="565862"/>
          <w:kern w:val="0"/>
          <w:sz w:val="24"/>
          <w:szCs w:val="24"/>
        </w:rPr>
        <w:t> </w:t>
      </w:r>
      <w:r w:rsidRPr="00A73109">
        <w:rPr>
          <w:rFonts w:ascii="宋体" w:eastAsia="宋体" w:hAnsi="宋体" w:cs="宋体" w:hint="eastAsia"/>
          <w:color w:val="565862"/>
          <w:kern w:val="0"/>
          <w:sz w:val="24"/>
          <w:szCs w:val="24"/>
        </w:rPr>
        <w:t> </w:t>
      </w:r>
      <w:r w:rsidRPr="00A73109">
        <w:rPr>
          <w:rFonts w:ascii="宋体" w:eastAsia="宋体" w:hAnsi="宋体" w:cs="宋体" w:hint="eastAsia"/>
          <w:color w:val="565862"/>
          <w:kern w:val="0"/>
          <w:sz w:val="24"/>
          <w:szCs w:val="24"/>
        </w:rPr>
        <w:t>为贯彻党的十九大和十九届二中、三中、四中、五中全会精神，落实《中华人民共和国国民经济和社会发展第十四个五年规划和2035远景目标纲要》《中国教育现代化2035》，巩固基础教育脱贫攻坚成果，深化职业教育产教融合，促进高等教育内涵发展，增强教育改革发展活力，加快建设教育强国，“十四五”期间，国家发展改革委、教育部、人力资源社会保障部决定实施教育强国推进工程。现将《“十四五”时期教育强国推进工程实施方案》印发给你们，请结合《教育强国推进工程中央预算内投资专项管理办法》（</w:t>
      </w:r>
      <w:proofErr w:type="gramStart"/>
      <w:r w:rsidRPr="00A73109">
        <w:rPr>
          <w:rFonts w:ascii="宋体" w:eastAsia="宋体" w:hAnsi="宋体" w:cs="宋体" w:hint="eastAsia"/>
          <w:color w:val="565862"/>
          <w:kern w:val="0"/>
          <w:sz w:val="24"/>
          <w:szCs w:val="24"/>
        </w:rPr>
        <w:t>发改社会规</w:t>
      </w:r>
      <w:proofErr w:type="gramEnd"/>
      <w:r w:rsidRPr="00A73109">
        <w:rPr>
          <w:rFonts w:ascii="宋体" w:eastAsia="宋体" w:hAnsi="宋体" w:cs="宋体" w:hint="eastAsia"/>
          <w:color w:val="565862"/>
          <w:kern w:val="0"/>
          <w:sz w:val="24"/>
          <w:szCs w:val="24"/>
        </w:rPr>
        <w:t>〔2021〕525号），一并认真遵照执行。</w:t>
      </w:r>
      <w:r w:rsidRPr="00A73109">
        <w:rPr>
          <w:rFonts w:ascii="Arial" w:eastAsia="宋体" w:hAnsi="Arial" w:cs="Arial"/>
          <w:color w:val="565862"/>
          <w:kern w:val="0"/>
          <w:sz w:val="24"/>
          <w:szCs w:val="24"/>
        </w:rPr>
        <w:br/>
      </w:r>
      <w:r w:rsidRPr="00A73109">
        <w:rPr>
          <w:rFonts w:ascii="宋体" w:eastAsia="宋体" w:hAnsi="宋体" w:cs="宋体" w:hint="eastAsia"/>
          <w:color w:val="565862"/>
          <w:kern w:val="0"/>
          <w:sz w:val="24"/>
          <w:szCs w:val="24"/>
        </w:rPr>
        <w:t> </w:t>
      </w:r>
      <w:r w:rsidRPr="00A73109">
        <w:rPr>
          <w:rFonts w:ascii="宋体" w:eastAsia="宋体" w:hAnsi="宋体" w:cs="宋体" w:hint="eastAsia"/>
          <w:color w:val="565862"/>
          <w:kern w:val="0"/>
          <w:sz w:val="24"/>
          <w:szCs w:val="24"/>
        </w:rPr>
        <w:t> </w:t>
      </w:r>
      <w:r w:rsidRPr="00A73109">
        <w:rPr>
          <w:rFonts w:ascii="宋体" w:eastAsia="宋体" w:hAnsi="宋体" w:cs="宋体" w:hint="eastAsia"/>
          <w:color w:val="565862"/>
          <w:kern w:val="0"/>
          <w:sz w:val="24"/>
          <w:szCs w:val="24"/>
        </w:rPr>
        <w:t>各地和有关部门要切实承担起教育强国推进工程的项目实施主体责任，建立工作机制，落实建设方案，统筹资金渠道，组织编制年度投资计划并及时分解转发落实，有序推进实施，确保工程建设质量和效益。</w:t>
      </w:r>
      <w:r w:rsidRPr="00A73109">
        <w:rPr>
          <w:rFonts w:ascii="Arial" w:eastAsia="宋体" w:hAnsi="Arial" w:cs="Arial"/>
          <w:color w:val="565862"/>
          <w:kern w:val="0"/>
          <w:sz w:val="24"/>
          <w:szCs w:val="24"/>
        </w:rPr>
        <w:br/>
      </w:r>
    </w:p>
    <w:p w14:paraId="2440992A" w14:textId="77777777" w:rsidR="00A73109" w:rsidRPr="00A73109" w:rsidRDefault="00A73109" w:rsidP="00A73109">
      <w:pPr>
        <w:widowControl/>
        <w:jc w:val="center"/>
        <w:rPr>
          <w:rFonts w:ascii="Arial" w:eastAsia="宋体" w:hAnsi="Arial" w:cs="Arial"/>
          <w:color w:val="565862"/>
          <w:kern w:val="0"/>
          <w:sz w:val="24"/>
          <w:szCs w:val="24"/>
        </w:rPr>
      </w:pPr>
      <w:r w:rsidRPr="00A73109">
        <w:rPr>
          <w:rFonts w:ascii="宋体" w:eastAsia="宋体" w:hAnsi="宋体" w:cs="Arial" w:hint="eastAsia"/>
          <w:color w:val="565862"/>
          <w:kern w:val="0"/>
          <w:sz w:val="24"/>
          <w:szCs w:val="24"/>
        </w:rPr>
        <w:t>国家发展改革委</w:t>
      </w:r>
    </w:p>
    <w:p w14:paraId="5D40ADBB" w14:textId="77777777" w:rsidR="00A73109" w:rsidRPr="00A73109" w:rsidRDefault="00A73109" w:rsidP="00A73109">
      <w:pPr>
        <w:widowControl/>
        <w:jc w:val="center"/>
        <w:rPr>
          <w:rFonts w:ascii="Arial" w:eastAsia="宋体" w:hAnsi="Arial" w:cs="Arial"/>
          <w:color w:val="565862"/>
          <w:kern w:val="0"/>
          <w:sz w:val="24"/>
          <w:szCs w:val="24"/>
        </w:rPr>
      </w:pPr>
      <w:r w:rsidRPr="00A73109">
        <w:rPr>
          <w:rFonts w:ascii="宋体" w:eastAsia="宋体" w:hAnsi="宋体" w:cs="Arial" w:hint="eastAsia"/>
          <w:color w:val="565862"/>
          <w:kern w:val="0"/>
          <w:sz w:val="24"/>
          <w:szCs w:val="24"/>
        </w:rPr>
        <w:t>教</w:t>
      </w:r>
      <w:r w:rsidRPr="00A73109">
        <w:rPr>
          <w:rFonts w:ascii="宋体" w:eastAsia="宋体" w:hAnsi="宋体" w:cs="Arial" w:hint="eastAsia"/>
          <w:color w:val="565862"/>
          <w:kern w:val="0"/>
          <w:sz w:val="24"/>
          <w:szCs w:val="24"/>
        </w:rPr>
        <w:t> </w:t>
      </w:r>
      <w:r w:rsidRPr="00A73109">
        <w:rPr>
          <w:rFonts w:ascii="宋体" w:eastAsia="宋体" w:hAnsi="宋体" w:cs="Arial" w:hint="eastAsia"/>
          <w:color w:val="565862"/>
          <w:kern w:val="0"/>
          <w:sz w:val="24"/>
          <w:szCs w:val="24"/>
        </w:rPr>
        <w:t> </w:t>
      </w:r>
      <w:r w:rsidRPr="00A73109">
        <w:rPr>
          <w:rFonts w:ascii="宋体" w:eastAsia="宋体" w:hAnsi="宋体" w:cs="Arial" w:hint="eastAsia"/>
          <w:color w:val="565862"/>
          <w:kern w:val="0"/>
          <w:sz w:val="24"/>
          <w:szCs w:val="24"/>
        </w:rPr>
        <w:t>育</w:t>
      </w:r>
      <w:r w:rsidRPr="00A73109">
        <w:rPr>
          <w:rFonts w:ascii="宋体" w:eastAsia="宋体" w:hAnsi="宋体" w:cs="Arial" w:hint="eastAsia"/>
          <w:color w:val="565862"/>
          <w:kern w:val="0"/>
          <w:sz w:val="24"/>
          <w:szCs w:val="24"/>
        </w:rPr>
        <w:t> </w:t>
      </w:r>
      <w:r w:rsidRPr="00A73109">
        <w:rPr>
          <w:rFonts w:ascii="宋体" w:eastAsia="宋体" w:hAnsi="宋体" w:cs="Arial" w:hint="eastAsia"/>
          <w:color w:val="565862"/>
          <w:kern w:val="0"/>
          <w:sz w:val="24"/>
          <w:szCs w:val="24"/>
        </w:rPr>
        <w:t> </w:t>
      </w:r>
      <w:r w:rsidRPr="00A73109">
        <w:rPr>
          <w:rFonts w:ascii="宋体" w:eastAsia="宋体" w:hAnsi="宋体" w:cs="Arial" w:hint="eastAsia"/>
          <w:color w:val="565862"/>
          <w:kern w:val="0"/>
          <w:sz w:val="24"/>
          <w:szCs w:val="24"/>
        </w:rPr>
        <w:t>部</w:t>
      </w:r>
    </w:p>
    <w:p w14:paraId="1555D818" w14:textId="77777777" w:rsidR="00A73109" w:rsidRPr="00A73109" w:rsidRDefault="00A73109" w:rsidP="00A73109">
      <w:pPr>
        <w:widowControl/>
        <w:jc w:val="center"/>
        <w:rPr>
          <w:rFonts w:ascii="Arial" w:eastAsia="宋体" w:hAnsi="Arial" w:cs="Arial"/>
          <w:color w:val="565862"/>
          <w:kern w:val="0"/>
          <w:sz w:val="24"/>
          <w:szCs w:val="24"/>
        </w:rPr>
      </w:pPr>
      <w:r w:rsidRPr="00A73109">
        <w:rPr>
          <w:rFonts w:ascii="宋体" w:eastAsia="宋体" w:hAnsi="宋体" w:cs="Arial" w:hint="eastAsia"/>
          <w:color w:val="565862"/>
          <w:kern w:val="0"/>
          <w:sz w:val="24"/>
          <w:szCs w:val="24"/>
        </w:rPr>
        <w:t>人力资源社会保障部</w:t>
      </w:r>
    </w:p>
    <w:p w14:paraId="194FDF8C" w14:textId="77777777" w:rsidR="00A73109" w:rsidRPr="00A73109" w:rsidRDefault="00A73109" w:rsidP="00A73109">
      <w:pPr>
        <w:widowControl/>
        <w:jc w:val="center"/>
        <w:rPr>
          <w:rFonts w:ascii="Arial" w:eastAsia="宋体" w:hAnsi="Arial" w:cs="Arial"/>
          <w:color w:val="565862"/>
          <w:kern w:val="0"/>
          <w:sz w:val="24"/>
          <w:szCs w:val="24"/>
        </w:rPr>
      </w:pPr>
      <w:r w:rsidRPr="00A73109">
        <w:rPr>
          <w:rFonts w:ascii="宋体" w:eastAsia="宋体" w:hAnsi="宋体" w:cs="Arial" w:hint="eastAsia"/>
          <w:color w:val="565862"/>
          <w:kern w:val="0"/>
          <w:sz w:val="24"/>
          <w:szCs w:val="24"/>
        </w:rPr>
        <w:t>2021年5月10日</w:t>
      </w:r>
    </w:p>
    <w:p w14:paraId="2B289035" w14:textId="77777777" w:rsidR="002E7D21" w:rsidRDefault="002E7D21"/>
    <w:sectPr w:rsidR="002E7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09"/>
    <w:rsid w:val="002E7D21"/>
    <w:rsid w:val="00A73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F2D0"/>
  <w15:chartTrackingRefBased/>
  <w15:docId w15:val="{883BB983-910F-4198-88F1-0FA1F144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3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1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2021-07-08T03:55:00Z</dcterms:created>
  <dcterms:modified xsi:type="dcterms:W3CDTF">2021-07-08T03:56:00Z</dcterms:modified>
</cp:coreProperties>
</file>